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8BA1D67" w14:textId="77777777" w:rsidR="00103525" w:rsidRPr="00103525" w:rsidRDefault="00562DF8" w:rsidP="00DC181E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 xml:space="preserve">Testing with </w:t>
      </w:r>
      <w:proofErr w:type="spellStart"/>
      <w:r w:rsidR="00103525" w:rsidRPr="00103525">
        <w:rPr>
          <w:rFonts w:ascii="Verdana" w:eastAsia="Verdana" w:hAnsi="Verdana" w:cs="Verdana"/>
          <w:sz w:val="20"/>
          <w:szCs w:val="19"/>
        </w:rPr>
        <w:t>PHPUnit</w:t>
      </w:r>
      <w:proofErr w:type="spellEnd"/>
    </w:p>
    <w:p w14:paraId="7706DBC5" w14:textId="77777777" w:rsidR="002C093D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2C093D">
        <w:rPr>
          <w:rFonts w:ascii="Verdana" w:eastAsia="Verdana" w:hAnsi="Verdana" w:cs="Verdana"/>
          <w:sz w:val="20"/>
          <w:szCs w:val="19"/>
        </w:rPr>
        <w:t>Stub Methods</w:t>
      </w:r>
    </w:p>
    <w:p w14:paraId="5D2A0F39" w14:textId="77777777" w:rsidR="00103525" w:rsidRPr="00103525" w:rsidRDefault="002B188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r>
        <w:rPr>
          <w:rFonts w:ascii="Verdana" w:eastAsia="Verdana" w:hAnsi="Verdana" w:cs="Verdana"/>
          <w:sz w:val="20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19"/>
        </w:rPr>
        <w:t>Development in your projects.</w:t>
      </w:r>
      <w:proofErr w:type="gramEnd"/>
    </w:p>
    <w:p w14:paraId="3196E4E2" w14:textId="77777777"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14:paraId="04D79084" w14:textId="77777777"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14:paraId="5CCFC655" w14:textId="77777777"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14:paraId="29F8956E" w14:textId="77777777"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2C093D">
        <w:rPr>
          <w:rFonts w:ascii="Verdana" w:eastAsia="Verdana" w:hAnsi="Verdana" w:cs="Verdana"/>
          <w:spacing w:val="1"/>
          <w:sz w:val="20"/>
          <w:szCs w:val="15"/>
        </w:rPr>
        <w:t>05_13</w:t>
      </w:r>
    </w:p>
    <w:p w14:paraId="40895BAD" w14:textId="77777777"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14:paraId="708ED6F5" w14:textId="77777777" w:rsidR="0044032B" w:rsidRPr="00103525" w:rsidRDefault="00597A93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>
        <w:rPr>
          <w:rFonts w:ascii="Verdana" w:hAnsi="Verdana"/>
          <w:sz w:val="20"/>
        </w:rPr>
        <w:pict w14:anchorId="20B11055"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shape id="_x0000_s1071" style="position:absolute;left:62610;top:3441;width:5;height:0" coordorigin="10435,573" coordsize="5,5" path="m10435,573l10440,573e" filled="f" strokecolor="#eee" strokeweight="4317emu">
                <v:path arrowok="t"/>
                <o:lock v:ext="edit" verticies="t"/>
              </v:shap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shape id="_x0000_s1067" style="position:absolute;left:62610;top:3478;width:5;height:0" coordorigin="10435,578" coordsize="5,19" path="m10435,578l10440,578e" filled="f" strokecolor="#eee" strokeweight="1.06pt">
                <v:path arrowok="t"/>
                <o:lock v:ext="edit" verticies="t"/>
              </v:shap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14:paraId="32D97069" w14:textId="77777777"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14:paraId="5ABA4C47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380D1B5B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9DF4A8C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363BCA8E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39CCA12F" w14:textId="77777777" w:rsidR="005C7D7B" w:rsidRPr="00103525" w:rsidRDefault="005C7D7B" w:rsidP="005C7D7B">
      <w:pPr>
        <w:spacing w:after="0" w:line="200" w:lineRule="exact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0B49912" w14:textId="77777777" w:rsidR="00597A93" w:rsidRDefault="00597A93" w:rsidP="00597A93">
      <w:pPr>
        <w:pStyle w:val="Heading2"/>
        <w:shd w:val="clear" w:color="auto" w:fill="FFFFFF"/>
        <w:spacing w:line="341" w:lineRule="atLeast"/>
        <w:rPr>
          <w:rFonts w:ascii="Helvetica Neue" w:eastAsia="Times New Roman" w:hAnsi="Helvetica Neue" w:cs="Times New Roman"/>
          <w:color w:val="555555"/>
        </w:rPr>
      </w:pPr>
      <w:r>
        <w:rPr>
          <w:rFonts w:ascii="Helvetica Neue" w:eastAsia="Times New Roman" w:hAnsi="Helvetica Neue" w:cs="Times New Roman"/>
          <w:color w:val="555555"/>
        </w:rPr>
        <w:t>Mocks &amp; Stubs</w:t>
      </w:r>
    </w:p>
    <w:p w14:paraId="7B610A39" w14:textId="77777777" w:rsidR="00597A93" w:rsidRDefault="00597A93" w:rsidP="00597A93">
      <w:pPr>
        <w:pStyle w:val="NormalWeb"/>
        <w:shd w:val="clear" w:color="auto" w:fill="FFFFFF"/>
        <w:spacing w:line="341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</w:rPr>
        <w:t xml:space="preserve">In short, these are dummy </w:t>
      </w:r>
      <w:proofErr w:type="gramStart"/>
      <w:r>
        <w:rPr>
          <w:rFonts w:ascii="Helvetica Neue" w:hAnsi="Helvetica Neue"/>
          <w:color w:val="555555"/>
        </w:rPr>
        <w:t>classes which</w:t>
      </w:r>
      <w:proofErr w:type="gramEnd"/>
      <w:r>
        <w:rPr>
          <w:rFonts w:ascii="Helvetica Neue" w:hAnsi="Helvetica Neue"/>
          <w:color w:val="555555"/>
        </w:rPr>
        <w:t xml:space="preserve"> provide exactly the same interface as the class they are replacing for the test.</w:t>
      </w:r>
    </w:p>
    <w:p w14:paraId="54D21FDF" w14:textId="77777777" w:rsidR="00597A93" w:rsidRDefault="00597A93" w:rsidP="00597A93">
      <w:pPr>
        <w:pStyle w:val="NormalWeb"/>
        <w:shd w:val="clear" w:color="auto" w:fill="FFFFFF"/>
        <w:spacing w:line="341" w:lineRule="atLeast"/>
        <w:rPr>
          <w:rFonts w:ascii="Helvetica Neue" w:hAnsi="Helvetica Neue"/>
          <w:color w:val="555555"/>
        </w:rPr>
      </w:pPr>
      <w:r>
        <w:rPr>
          <w:rFonts w:ascii="Helvetica Neue" w:hAnsi="Helvetica Neue"/>
          <w:color w:val="555555"/>
        </w:rPr>
        <w:t>Stubs perform no calculations and always return a predictable value (</w:t>
      </w:r>
      <w:proofErr w:type="spellStart"/>
      <w:r>
        <w:rPr>
          <w:rFonts w:ascii="Helvetica Neue" w:hAnsi="Helvetica Neue"/>
          <w:color w:val="555555"/>
        </w:rPr>
        <w:t>eg</w:t>
      </w:r>
      <w:proofErr w:type="spellEnd"/>
      <w:r>
        <w:rPr>
          <w:rFonts w:ascii="Helvetica Neue" w:hAnsi="Helvetica Neue"/>
          <w:color w:val="555555"/>
        </w:rPr>
        <w:t>; NULL, or a predefined value). Mocks also perform no calculations, but are used to follow the execution path of the calling code. That is, to ensure that a particular function from the Mock is called, it must somehow verify that it has been called with the expected parameters.</w:t>
      </w:r>
    </w:p>
    <w:p w14:paraId="7A504D01" w14:textId="77777777" w:rsidR="005C7D7B" w:rsidRDefault="005C7D7B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</w:pPr>
    </w:p>
    <w:p w14:paraId="1B2975DB" w14:textId="77777777" w:rsidR="00597A93" w:rsidRDefault="00597A93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</w:pPr>
    </w:p>
    <w:p w14:paraId="5DCCF46C" w14:textId="77777777" w:rsidR="00597A93" w:rsidRPr="00597A93" w:rsidRDefault="00597A93" w:rsidP="00597A93">
      <w:pPr>
        <w:widowControl/>
        <w:shd w:val="clear" w:color="auto" w:fill="FFFFFF"/>
        <w:spacing w:before="100" w:beforeAutospacing="1" w:after="100" w:afterAutospacing="1" w:line="341" w:lineRule="atLeast"/>
        <w:outlineLvl w:val="1"/>
        <w:rPr>
          <w:rFonts w:ascii="Helvetica Neue" w:eastAsia="Times New Roman" w:hAnsi="Helvetica Neue" w:cs="Times New Roman"/>
          <w:b/>
          <w:bCs/>
          <w:color w:val="555555"/>
          <w:sz w:val="36"/>
          <w:szCs w:val="36"/>
        </w:rPr>
      </w:pPr>
      <w:r w:rsidRPr="00597A93">
        <w:rPr>
          <w:rFonts w:ascii="Helvetica Neue" w:eastAsia="Times New Roman" w:hAnsi="Helvetica Neue" w:cs="Times New Roman"/>
          <w:b/>
          <w:bCs/>
          <w:color w:val="555555"/>
          <w:sz w:val="36"/>
          <w:szCs w:val="36"/>
        </w:rPr>
        <w:t xml:space="preserve">Mocks &amp; Stubs with </w:t>
      </w:r>
      <w:proofErr w:type="spellStart"/>
      <w:r w:rsidRPr="00597A93">
        <w:rPr>
          <w:rFonts w:ascii="Helvetica Neue" w:eastAsia="Times New Roman" w:hAnsi="Helvetica Neue" w:cs="Times New Roman"/>
          <w:b/>
          <w:bCs/>
          <w:color w:val="555555"/>
          <w:sz w:val="36"/>
          <w:szCs w:val="36"/>
        </w:rPr>
        <w:t>PHPUnit</w:t>
      </w:r>
      <w:proofErr w:type="spellEnd"/>
    </w:p>
    <w:p w14:paraId="1AC9B458" w14:textId="77777777" w:rsidR="00597A93" w:rsidRPr="00597A93" w:rsidRDefault="00597A93" w:rsidP="00597A93">
      <w:pPr>
        <w:widowControl/>
        <w:shd w:val="clear" w:color="auto" w:fill="FFFFFF"/>
        <w:spacing w:before="100" w:beforeAutospacing="1" w:after="100" w:afterAutospacing="1" w:line="341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597A93">
        <w:rPr>
          <w:rFonts w:ascii="Helvetica Neue" w:hAnsi="Helvetica Neue" w:cs="Times New Roman"/>
          <w:color w:val="555555"/>
          <w:sz w:val="20"/>
          <w:szCs w:val="20"/>
        </w:rPr>
        <w:t>Both Mocks &amp; Stubs are created by calling the function </w:t>
      </w:r>
      <w:r w:rsidRPr="00597A93">
        <w:rPr>
          <w:rFonts w:ascii="Courier" w:hAnsi="Courier" w:cs="Courier"/>
          <w:color w:val="555555"/>
          <w:sz w:val="20"/>
          <w:szCs w:val="20"/>
        </w:rPr>
        <w:t>$this-&gt;</w:t>
      </w:r>
      <w:proofErr w:type="spellStart"/>
      <w:r w:rsidRPr="00597A93">
        <w:rPr>
          <w:rFonts w:ascii="Courier" w:hAnsi="Courier" w:cs="Courier"/>
          <w:color w:val="555555"/>
          <w:sz w:val="20"/>
          <w:szCs w:val="20"/>
        </w:rPr>
        <w:t>getMock</w:t>
      </w:r>
      <w:proofErr w:type="spellEnd"/>
      <w:r w:rsidRPr="00597A93">
        <w:rPr>
          <w:rFonts w:ascii="Helvetica Neue" w:hAnsi="Helvetica Neue" w:cs="Times New Roman"/>
          <w:color w:val="555555"/>
          <w:sz w:val="20"/>
          <w:szCs w:val="20"/>
        </w:rPr>
        <w:t> when in a class that extends </w:t>
      </w:r>
      <w:proofErr w:type="spellStart"/>
      <w:r w:rsidRPr="00597A93">
        <w:rPr>
          <w:rFonts w:ascii="Courier" w:hAnsi="Courier" w:cs="Courier"/>
          <w:color w:val="555555"/>
          <w:sz w:val="20"/>
          <w:szCs w:val="20"/>
        </w:rPr>
        <w:t>PHPUnit_Framework_TestCase</w:t>
      </w:r>
      <w:proofErr w:type="spellEnd"/>
      <w:r w:rsidRPr="00597A93">
        <w:rPr>
          <w:rFonts w:ascii="Helvetica Neue" w:hAnsi="Helvetica Neue" w:cs="Times New Roman"/>
          <w:color w:val="555555"/>
          <w:sz w:val="20"/>
          <w:szCs w:val="20"/>
        </w:rPr>
        <w:t xml:space="preserve">. The difference between a Mock and a Stub only becomes apparent when you as the tester give this new class its functionality. That is, setting a consistent return value for a stub, or telling </w:t>
      </w:r>
      <w:proofErr w:type="spellStart"/>
      <w:r w:rsidRPr="00597A93">
        <w:rPr>
          <w:rFonts w:ascii="Helvetica Neue" w:hAnsi="Helvetica Neue" w:cs="Times New Roman"/>
          <w:color w:val="555555"/>
          <w:sz w:val="20"/>
          <w:szCs w:val="20"/>
        </w:rPr>
        <w:t>PHPUnit</w:t>
      </w:r>
      <w:proofErr w:type="spellEnd"/>
      <w:r w:rsidRPr="00597A93">
        <w:rPr>
          <w:rFonts w:ascii="Helvetica Neue" w:hAnsi="Helvetica Neue" w:cs="Times New Roman"/>
          <w:color w:val="555555"/>
          <w:sz w:val="20"/>
          <w:szCs w:val="20"/>
        </w:rPr>
        <w:t xml:space="preserve"> what to expect when called and how many times it should be called, etc.</w:t>
      </w:r>
    </w:p>
    <w:p w14:paraId="47185708" w14:textId="77777777" w:rsidR="00597A93" w:rsidRPr="00597A93" w:rsidRDefault="00597A93" w:rsidP="00597A93">
      <w:pPr>
        <w:widowControl/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09B0E6E" w14:textId="77777777" w:rsidR="00597A93" w:rsidRPr="00103525" w:rsidRDefault="00597A93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597A93" w:rsidRPr="00103525">
          <w:type w:val="continuous"/>
          <w:pgSz w:w="12240" w:h="15840"/>
          <w:pgMar w:top="1382" w:right="1699" w:bottom="274" w:left="1699" w:header="720" w:footer="720" w:gutter="0"/>
          <w:cols w:space="720"/>
        </w:sectPr>
      </w:pPr>
    </w:p>
    <w:p w14:paraId="75A723C2" w14:textId="77777777" w:rsidR="00103525" w:rsidRPr="00103525" w:rsidRDefault="00562DF8" w:rsidP="00DC181E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lastRenderedPageBreak/>
        <w:t>Conc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14:paraId="2813C82F" w14:textId="77777777"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14:paraId="19F36C8C" w14:textId="77777777"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14:paraId="2A97F68D" w14:textId="77777777"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Exerc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3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F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il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es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14:paraId="22DA41D6" w14:textId="77777777"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14:paraId="2A1C7494" w14:textId="77777777" w:rsidR="0044032B" w:rsidRPr="00103525" w:rsidRDefault="0010352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w w:val="103"/>
          <w:sz w:val="20"/>
          <w:szCs w:val="19"/>
        </w:rPr>
        <w:t>None</w:t>
      </w:r>
    </w:p>
    <w:sectPr w:rsidR="0044032B" w:rsidRPr="00103525" w:rsidSect="0044032B"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DFA3C32"/>
    <w:multiLevelType w:val="hybridMultilevel"/>
    <w:tmpl w:val="7616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032B"/>
    <w:rsid w:val="00033829"/>
    <w:rsid w:val="00034230"/>
    <w:rsid w:val="000D3166"/>
    <w:rsid w:val="000D3C62"/>
    <w:rsid w:val="00103525"/>
    <w:rsid w:val="00110323"/>
    <w:rsid w:val="00136DE9"/>
    <w:rsid w:val="00142785"/>
    <w:rsid w:val="00150781"/>
    <w:rsid w:val="001749A3"/>
    <w:rsid w:val="0017570C"/>
    <w:rsid w:val="0020666F"/>
    <w:rsid w:val="002A7B7B"/>
    <w:rsid w:val="002B1888"/>
    <w:rsid w:val="002C093D"/>
    <w:rsid w:val="002E5C5E"/>
    <w:rsid w:val="0033711E"/>
    <w:rsid w:val="0034364A"/>
    <w:rsid w:val="003C6503"/>
    <w:rsid w:val="00423192"/>
    <w:rsid w:val="0044032B"/>
    <w:rsid w:val="004C50A9"/>
    <w:rsid w:val="004F0FDF"/>
    <w:rsid w:val="0052262E"/>
    <w:rsid w:val="00562DF8"/>
    <w:rsid w:val="00573C96"/>
    <w:rsid w:val="00597A93"/>
    <w:rsid w:val="005A3458"/>
    <w:rsid w:val="005B1F04"/>
    <w:rsid w:val="005C12C2"/>
    <w:rsid w:val="005C7D7B"/>
    <w:rsid w:val="005D6333"/>
    <w:rsid w:val="00600AB6"/>
    <w:rsid w:val="00637474"/>
    <w:rsid w:val="006B4DBA"/>
    <w:rsid w:val="006C22B9"/>
    <w:rsid w:val="006C6590"/>
    <w:rsid w:val="0075211A"/>
    <w:rsid w:val="007F4C75"/>
    <w:rsid w:val="00827B40"/>
    <w:rsid w:val="008733C4"/>
    <w:rsid w:val="008752DC"/>
    <w:rsid w:val="0091678F"/>
    <w:rsid w:val="00921469"/>
    <w:rsid w:val="00953B3A"/>
    <w:rsid w:val="0095516E"/>
    <w:rsid w:val="00995A9A"/>
    <w:rsid w:val="00A114EC"/>
    <w:rsid w:val="00A317E1"/>
    <w:rsid w:val="00AE2011"/>
    <w:rsid w:val="00AE281D"/>
    <w:rsid w:val="00B0773D"/>
    <w:rsid w:val="00B56C63"/>
    <w:rsid w:val="00B964ED"/>
    <w:rsid w:val="00C41B26"/>
    <w:rsid w:val="00C62E3D"/>
    <w:rsid w:val="00C90AB8"/>
    <w:rsid w:val="00D26EFD"/>
    <w:rsid w:val="00D451F0"/>
    <w:rsid w:val="00D516C5"/>
    <w:rsid w:val="00D81DD2"/>
    <w:rsid w:val="00DC181E"/>
    <w:rsid w:val="00E56564"/>
    <w:rsid w:val="00EC00F8"/>
    <w:rsid w:val="00F07E88"/>
    <w:rsid w:val="00F12B7E"/>
    <w:rsid w:val="00F232E5"/>
    <w:rsid w:val="00F313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  <w14:docId w14:val="11A7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heading 2" w:uiPriority="9" w:qFormat="1"/>
    <w:lsdException w:name="Emphasis" w:uiPriority="20"/>
    <w:lsdException w:name="Normal (Web)" w:uiPriority="99"/>
    <w:lsdException w:name="HTML Code" w:uiPriority="99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qFormat/>
    <w:rsid w:val="00597A93"/>
    <w:pPr>
      <w:widowControl/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  <w:style w:type="paragraph" w:styleId="ListParagraph">
    <w:name w:val="List Paragraph"/>
    <w:basedOn w:val="Normal"/>
    <w:rsid w:val="00995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7A93"/>
    <w:rPr>
      <w:rFonts w:ascii="Times" w:hAnsi="Times"/>
      <w:b/>
      <w:bCs/>
      <w:sz w:val="36"/>
      <w:szCs w:val="36"/>
    </w:rPr>
  </w:style>
  <w:style w:type="character" w:styleId="HTMLCode">
    <w:name w:val="HTML Code"/>
    <w:basedOn w:val="DefaultParagraphFont"/>
    <w:uiPriority w:val="99"/>
    <w:unhideWhenUsed/>
    <w:rsid w:val="00597A93"/>
    <w:rPr>
      <w:rFonts w:ascii="Courier" w:eastAsiaTheme="minorHAnsi" w:hAnsi="Courier" w:cs="Courier"/>
      <w:sz w:val="20"/>
      <w:szCs w:val="20"/>
    </w:rPr>
  </w:style>
  <w:style w:type="paragraph" w:styleId="NormalWeb">
    <w:name w:val="Normal (Web)"/>
    <w:basedOn w:val="Normal"/>
    <w:uiPriority w:val="99"/>
    <w:unhideWhenUsed/>
    <w:rsid w:val="00597A93"/>
    <w:pPr>
      <w:widowControl/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173</Words>
  <Characters>990</Characters>
  <Application>Microsoft Macintosh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65</cp:revision>
  <dcterms:created xsi:type="dcterms:W3CDTF">2014-07-17T22:06:00Z</dcterms:created>
  <dcterms:modified xsi:type="dcterms:W3CDTF">2014-07-28T15:19:00Z</dcterms:modified>
</cp:coreProperties>
</file>